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85DC6" w14:textId="10083564" w:rsidR="0029531B" w:rsidRDefault="0029531B">
      <w:r w:rsidRPr="0029531B">
        <w:rPr>
          <w:noProof/>
        </w:rPr>
        <mc:AlternateContent>
          <mc:Choice Requires="wps">
            <w:drawing>
              <wp:anchor distT="0" distB="0" distL="114300" distR="114300" simplePos="0" relativeHeight="251659264" behindDoc="0" locked="0" layoutInCell="1" allowOverlap="1" wp14:anchorId="56927D72" wp14:editId="4E18793B">
                <wp:simplePos x="0" y="0"/>
                <wp:positionH relativeFrom="column">
                  <wp:posOffset>-882595</wp:posOffset>
                </wp:positionH>
                <wp:positionV relativeFrom="paragraph">
                  <wp:posOffset>628153</wp:posOffset>
                </wp:positionV>
                <wp:extent cx="14865295" cy="340360"/>
                <wp:effectExtent l="0" t="0" r="0" b="2540"/>
                <wp:wrapNone/>
                <wp:docPr id="13" name="Freeform: Shape 12">
                  <a:extLst xmlns:a="http://schemas.openxmlformats.org/drawingml/2006/main">
                    <a:ext uri="{FF2B5EF4-FFF2-40B4-BE49-F238E27FC236}">
                      <a16:creationId xmlns:a16="http://schemas.microsoft.com/office/drawing/2014/main" id="{7A82AA8D-9576-4A93-A6EA-944228C63772}"/>
                    </a:ext>
                  </a:extLst>
                </wp:docPr>
                <wp:cNvGraphicFramePr/>
                <a:graphic xmlns:a="http://schemas.openxmlformats.org/drawingml/2006/main">
                  <a:graphicData uri="http://schemas.microsoft.com/office/word/2010/wordprocessingShape">
                    <wps:wsp>
                      <wps:cNvSpPr/>
                      <wps:spPr>
                        <a:xfrm flipV="1">
                          <a:off x="0" y="0"/>
                          <a:ext cx="14865295" cy="340360"/>
                        </a:xfrm>
                        <a:custGeom>
                          <a:avLst/>
                          <a:gdLst>
                            <a:gd name="connsiteX0" fmla="*/ 5015423 w 6879407"/>
                            <a:gd name="connsiteY0" fmla="*/ 340253 h 340782"/>
                            <a:gd name="connsiteX1" fmla="*/ 6760554 w 6879407"/>
                            <a:gd name="connsiteY1" fmla="*/ 318998 h 340782"/>
                            <a:gd name="connsiteX2" fmla="*/ 6879407 w 6879407"/>
                            <a:gd name="connsiteY2" fmla="*/ 314086 h 340782"/>
                            <a:gd name="connsiteX3" fmla="*/ 6879407 w 6879407"/>
                            <a:gd name="connsiteY3" fmla="*/ 0 h 340782"/>
                            <a:gd name="connsiteX4" fmla="*/ 5933708 w 6879407"/>
                            <a:gd name="connsiteY4" fmla="*/ 41733 h 340782"/>
                            <a:gd name="connsiteX5" fmla="*/ 1427826 w 6879407"/>
                            <a:gd name="connsiteY5" fmla="*/ 127632 h 340782"/>
                            <a:gd name="connsiteX6" fmla="*/ 0 w 6879407"/>
                            <a:gd name="connsiteY6" fmla="*/ 120443 h 340782"/>
                            <a:gd name="connsiteX7" fmla="*/ 0 w 6879407"/>
                            <a:gd name="connsiteY7" fmla="*/ 140721 h 340782"/>
                            <a:gd name="connsiteX8" fmla="*/ 660602 w 6879407"/>
                            <a:gd name="connsiteY8" fmla="*/ 180839 h 340782"/>
                            <a:gd name="connsiteX9" fmla="*/ 4344245 w 6879407"/>
                            <a:gd name="connsiteY9" fmla="*/ 333490 h 340782"/>
                            <a:gd name="connsiteX10" fmla="*/ 5015423 w 6879407"/>
                            <a:gd name="connsiteY10" fmla="*/ 340253 h 3407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6879407" h="340782">
                              <a:moveTo>
                                <a:pt x="5015423" y="340253"/>
                              </a:moveTo>
                              <a:cubicBezTo>
                                <a:pt x="5664125" y="343062"/>
                                <a:pt x="6245509" y="334498"/>
                                <a:pt x="6760554" y="318998"/>
                              </a:cubicBezTo>
                              <a:lnTo>
                                <a:pt x="6879407" y="314086"/>
                              </a:lnTo>
                              <a:lnTo>
                                <a:pt x="6879407" y="0"/>
                              </a:lnTo>
                              <a:lnTo>
                                <a:pt x="5933708" y="41733"/>
                              </a:lnTo>
                              <a:cubicBezTo>
                                <a:pt x="4654172" y="90707"/>
                                <a:pt x="3148507" y="125266"/>
                                <a:pt x="1427826" y="127632"/>
                              </a:cubicBezTo>
                              <a:lnTo>
                                <a:pt x="0" y="120443"/>
                              </a:lnTo>
                              <a:lnTo>
                                <a:pt x="0" y="140721"/>
                              </a:lnTo>
                              <a:lnTo>
                                <a:pt x="660602" y="180839"/>
                              </a:lnTo>
                              <a:cubicBezTo>
                                <a:pt x="1704860" y="244921"/>
                                <a:pt x="2838986" y="309871"/>
                                <a:pt x="4344245" y="333490"/>
                              </a:cubicBezTo>
                              <a:cubicBezTo>
                                <a:pt x="4575475" y="337117"/>
                                <a:pt x="4799189" y="339317"/>
                                <a:pt x="5015423" y="340253"/>
                              </a:cubicBezTo>
                              <a:close/>
                            </a:path>
                          </a:pathLst>
                        </a:custGeom>
                        <a:gradFill>
                          <a:gsLst>
                            <a:gs pos="31000">
                              <a:schemeClr val="accent5">
                                <a:lumMod val="60000"/>
                                <a:lumOff val="40000"/>
                              </a:schemeClr>
                            </a:gs>
                            <a:gs pos="75000">
                              <a:srgbClr val="00467A"/>
                            </a:gs>
                          </a:gsLst>
                          <a:lin ang="0" scaled="1"/>
                        </a:gradFill>
                        <a:ln w="9525" cap="flat">
                          <a:noFill/>
                          <a:prstDash val="solid"/>
                          <a:miter/>
                        </a:ln>
                      </wps:spPr>
                      <wps:txbx>
                        <w:txbxContent>
                          <w:p w14:paraId="3A722FFD" w14:textId="77777777" w:rsidR="0029531B" w:rsidRDefault="0029531B" w:rsidP="0029531B">
                            <w:pPr>
                              <w:jc w:val="center"/>
                            </w:pPr>
                          </w:p>
                          <w:p w14:paraId="49A7CA89" w14:textId="77777777" w:rsidR="0029531B" w:rsidRDefault="0029531B" w:rsidP="0029531B">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927D72" id="Freeform: Shape 12" o:spid="_x0000_s1026" style="position:absolute;margin-left:-69.5pt;margin-top:49.45pt;width:1170.5pt;height:26.8p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879407,3407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" adj="-11796480,,5400" path="m5015423,340253v648702,2809,1230086,-5755,1745131,-21255l6879407,314086,6879407,,5933708,41733c4654172,90707,3148507,125266,1427826,127632l,120443r,20278l660602,180839v1044258,64082,2178384,129032,3683643,152651c4575475,337117,4799189,339317,5015423,340253xe" fillcolor="#9cc2e5 [1944]" stroked="f">
                <v:fill color2="#00467a" angle="90" colors="0 #9dc3e6;20316f #9dc3e6" focus="100%" type="gradient"/>
                <v:stroke joinstyle="miter"/>
                <v:formulas/>
                <v:path arrowok="t" o:connecttype="custom" o:connectlocs="10837525,339832;14608473,318603;14865295,313697;14865295,0;12821791,41681;3085303,127474;0,120294;0,140547;1427455,180615;9387217,333077;10837525,339832" o:connectangles="0,0,0,0,0,0,0,0,0,0,0" textboxrect="0,0,6879407,340782"/>
                <v:textbox>
                  <w:txbxContent>
                    <w:p w14:paraId="3A722FFD" w14:textId="77777777" w:rsidR="0029531B" w:rsidRDefault="0029531B" w:rsidP="0029531B">
                      <w:pPr>
                        <w:jc w:val="center"/>
                      </w:pPr>
                    </w:p>
                    <w:p w14:paraId="49A7CA89" w14:textId="77777777" w:rsidR="0029531B" w:rsidRDefault="0029531B" w:rsidP="0029531B">
                      <w:pPr>
                        <w:jc w:val="center"/>
                      </w:pPr>
                    </w:p>
                  </w:txbxContent>
                </v:textbox>
              </v:shape>
            </w:pict>
          </mc:Fallback>
        </mc:AlternateContent>
      </w:r>
      <w:r w:rsidRPr="0029531B">
        <w:rPr>
          <w:noProof/>
        </w:rPr>
        <w:drawing>
          <wp:inline distT="0" distB="0" distL="0" distR="0" wp14:anchorId="2C9A0B2F" wp14:editId="2CABE351">
            <wp:extent cx="1707727" cy="512982"/>
            <wp:effectExtent l="0" t="0" r="6985" b="1905"/>
            <wp:docPr id="17" name="Picture 16" descr="Logo&#10;&#10;Description automatically generated">
              <a:extLst xmlns:a="http://schemas.openxmlformats.org/drawingml/2006/main">
                <a:ext uri="{FF2B5EF4-FFF2-40B4-BE49-F238E27FC236}">
                  <a16:creationId xmlns:a16="http://schemas.microsoft.com/office/drawing/2014/main" id="{7FD4A5C3-B61B-4E48-9801-26D32BA2E3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Logo&#10;&#10;Description automatically generated">
                      <a:extLst>
                        <a:ext uri="{FF2B5EF4-FFF2-40B4-BE49-F238E27FC236}">
                          <a16:creationId xmlns:a16="http://schemas.microsoft.com/office/drawing/2014/main" id="{7FD4A5C3-B61B-4E48-9801-26D32BA2E3ED}"/>
                        </a:ext>
                      </a:extLst>
                    </pic:cNvPr>
                    <pic:cNvPicPr>
                      <a:picLocks noChangeAspect="1"/>
                    </pic:cNvPicPr>
                  </pic:nvPicPr>
                  <pic:blipFill>
                    <a:blip r:embed="rId6"/>
                    <a:stretch>
                      <a:fillRect/>
                    </a:stretch>
                  </pic:blipFill>
                  <pic:spPr>
                    <a:xfrm>
                      <a:off x="0" y="0"/>
                      <a:ext cx="1707727" cy="512982"/>
                    </a:xfrm>
                    <a:prstGeom prst="rect">
                      <a:avLst/>
                    </a:prstGeom>
                  </pic:spPr>
                </pic:pic>
              </a:graphicData>
            </a:graphic>
          </wp:inline>
        </w:drawing>
      </w:r>
    </w:p>
    <w:p w14:paraId="4A2F254F" w14:textId="575815D5" w:rsidR="0029531B" w:rsidRPr="00951822" w:rsidRDefault="0029531B">
      <w:pPr>
        <w:rPr>
          <w:rFonts w:ascii="Times New Roman" w:hAnsi="Times New Roman" w:cs="Times New Roman"/>
          <w:sz w:val="16"/>
          <w:szCs w:val="16"/>
        </w:rPr>
      </w:pPr>
    </w:p>
    <w:p w14:paraId="488B1A67" w14:textId="77777777" w:rsidR="0029531B" w:rsidRPr="00951822" w:rsidRDefault="0029531B">
      <w:pPr>
        <w:rPr>
          <w:rFonts w:ascii="Times New Roman" w:hAnsi="Times New Roman" w:cs="Times New Roman"/>
          <w:sz w:val="16"/>
          <w:szCs w:val="16"/>
        </w:rPr>
      </w:pPr>
    </w:p>
    <w:p w14:paraId="4B321F2A" w14:textId="77777777" w:rsidR="00702B60" w:rsidRPr="00536D7D" w:rsidRDefault="00702B60" w:rsidP="0029531B">
      <w:pPr>
        <w:rPr>
          <w:rFonts w:ascii="Times New Roman" w:hAnsi="Times New Roman" w:cs="Times New Roman"/>
          <w:sz w:val="32"/>
          <w:szCs w:val="32"/>
        </w:rPr>
      </w:pPr>
    </w:p>
    <w:p w14:paraId="7A6944B1" w14:textId="3EB1EF32" w:rsidR="00624319" w:rsidRPr="00536D7D" w:rsidRDefault="00370DD3" w:rsidP="0029531B">
      <w:pPr>
        <w:rPr>
          <w:rFonts w:ascii="Times New Roman" w:hAnsi="Times New Roman" w:cs="Times New Roman"/>
          <w:sz w:val="32"/>
          <w:szCs w:val="32"/>
        </w:rPr>
      </w:pPr>
      <w:r w:rsidRPr="00536D7D">
        <w:rPr>
          <w:rFonts w:ascii="Times New Roman" w:hAnsi="Times New Roman" w:cs="Times New Roman"/>
          <w:sz w:val="32"/>
          <w:szCs w:val="32"/>
        </w:rPr>
        <w:t>January 2022</w:t>
      </w:r>
    </w:p>
    <w:p w14:paraId="2A863FDD" w14:textId="5D66E780" w:rsidR="00951822" w:rsidRPr="00D35707" w:rsidRDefault="00951822" w:rsidP="00A67241">
      <w:pPr>
        <w:spacing w:line="360" w:lineRule="auto"/>
        <w:rPr>
          <w:rFonts w:ascii="Times New Roman" w:hAnsi="Times New Roman" w:cs="Times New Roman"/>
          <w:sz w:val="32"/>
          <w:szCs w:val="32"/>
        </w:rPr>
      </w:pPr>
    </w:p>
    <w:p w14:paraId="4B18337B" w14:textId="6FA78C3D" w:rsidR="00951822" w:rsidRPr="00D35707" w:rsidRDefault="00D35707" w:rsidP="00A67241">
      <w:pPr>
        <w:spacing w:line="360" w:lineRule="auto"/>
        <w:rPr>
          <w:rFonts w:ascii="Times New Roman" w:hAnsi="Times New Roman" w:cs="Times New Roman"/>
          <w:sz w:val="32"/>
          <w:szCs w:val="32"/>
        </w:rPr>
      </w:pPr>
      <w:r>
        <w:rPr>
          <w:noProof/>
        </w:rPr>
        <w:drawing>
          <wp:anchor distT="0" distB="0" distL="114300" distR="114300" simplePos="0" relativeHeight="251660288" behindDoc="1" locked="0" layoutInCell="1" allowOverlap="1" wp14:anchorId="52270B08" wp14:editId="67BD3981">
            <wp:simplePos x="0" y="0"/>
            <wp:positionH relativeFrom="margin">
              <wp:posOffset>3630658</wp:posOffset>
            </wp:positionH>
            <wp:positionV relativeFrom="paragraph">
              <wp:posOffset>131264</wp:posOffset>
            </wp:positionV>
            <wp:extent cx="2789540" cy="2343150"/>
            <wp:effectExtent l="38100" t="38100" r="87630" b="952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9540" cy="2343150"/>
                    </a:xfrm>
                    <a:prstGeom prst="rect">
                      <a:avLst/>
                    </a:prstGeom>
                    <a:noFill/>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51822" w:rsidRPr="00D35707">
        <w:rPr>
          <w:rFonts w:ascii="Times New Roman" w:hAnsi="Times New Roman" w:cs="Times New Roman"/>
          <w:sz w:val="32"/>
          <w:szCs w:val="32"/>
        </w:rPr>
        <w:t>Glemser Technologies is pleased to welcome Jamie Morisco to their team as a Principal Consultant</w:t>
      </w:r>
      <w:r w:rsidR="001F0C53">
        <w:rPr>
          <w:rFonts w:ascii="Times New Roman" w:hAnsi="Times New Roman" w:cs="Times New Roman"/>
          <w:sz w:val="32"/>
          <w:szCs w:val="32"/>
        </w:rPr>
        <w:t xml:space="preserve"> and Sales Director</w:t>
      </w:r>
      <w:r w:rsidR="00C43A17" w:rsidRPr="00D35707">
        <w:rPr>
          <w:rFonts w:ascii="Times New Roman" w:hAnsi="Times New Roman" w:cs="Times New Roman"/>
          <w:sz w:val="32"/>
          <w:szCs w:val="32"/>
        </w:rPr>
        <w:t>, specializing</w:t>
      </w:r>
      <w:r w:rsidR="00860811" w:rsidRPr="00D35707">
        <w:rPr>
          <w:rFonts w:ascii="Times New Roman" w:hAnsi="Times New Roman" w:cs="Times New Roman"/>
          <w:sz w:val="32"/>
          <w:szCs w:val="32"/>
        </w:rPr>
        <w:t xml:space="preserve"> in technology, business transformation, process improvement and program &amp; change management.</w:t>
      </w:r>
      <w:r w:rsidR="00A67241" w:rsidRPr="00D35707">
        <w:rPr>
          <w:rFonts w:ascii="Times New Roman" w:hAnsi="Times New Roman" w:cs="Times New Roman"/>
          <w:sz w:val="32"/>
          <w:szCs w:val="32"/>
        </w:rPr>
        <w:t xml:space="preserve"> As a trusted advisor to client and engagements</w:t>
      </w:r>
      <w:r w:rsidR="00293D96" w:rsidRPr="00D35707">
        <w:rPr>
          <w:rFonts w:ascii="Times New Roman" w:hAnsi="Times New Roman" w:cs="Times New Roman"/>
          <w:sz w:val="32"/>
          <w:szCs w:val="32"/>
        </w:rPr>
        <w:t>,</w:t>
      </w:r>
      <w:r w:rsidR="00A67241" w:rsidRPr="00D35707">
        <w:rPr>
          <w:rFonts w:ascii="Times New Roman" w:hAnsi="Times New Roman" w:cs="Times New Roman"/>
          <w:sz w:val="32"/>
          <w:szCs w:val="32"/>
        </w:rPr>
        <w:t xml:space="preserve"> </w:t>
      </w:r>
      <w:r w:rsidR="00285DC8" w:rsidRPr="00D35707">
        <w:rPr>
          <w:rFonts w:ascii="Times New Roman" w:hAnsi="Times New Roman" w:cs="Times New Roman"/>
          <w:sz w:val="32"/>
          <w:szCs w:val="32"/>
        </w:rPr>
        <w:t xml:space="preserve">as well as a certified scrum master, </w:t>
      </w:r>
      <w:r w:rsidR="00A67241" w:rsidRPr="00D35707">
        <w:rPr>
          <w:rFonts w:ascii="Times New Roman" w:hAnsi="Times New Roman" w:cs="Times New Roman"/>
          <w:sz w:val="32"/>
          <w:szCs w:val="32"/>
        </w:rPr>
        <w:t>Jamie has had success leading organizations through multi-year transformations enabled by both custom and out of the box software, data governance initiatives, and integration and consolidation of IT systems. He has worked extensively with academic medical centers and healthcare providers over the last 12 years. With service on numerous large scale multiyear engagements, he understands the complex challenges organizations face to meet their goals.</w:t>
      </w:r>
    </w:p>
    <w:p w14:paraId="37E8195E" w14:textId="53741F48" w:rsidR="001C4012" w:rsidRDefault="001C4012" w:rsidP="00A67241">
      <w:pPr>
        <w:spacing w:line="360" w:lineRule="auto"/>
        <w:rPr>
          <w:rFonts w:ascii="Times New Roman" w:hAnsi="Times New Roman" w:cs="Times New Roman"/>
          <w:sz w:val="28"/>
          <w:szCs w:val="28"/>
        </w:rPr>
      </w:pPr>
    </w:p>
    <w:p w14:paraId="1DA10B1B" w14:textId="28102565" w:rsidR="001C4012" w:rsidRPr="00951822" w:rsidRDefault="001C4012" w:rsidP="00A67241">
      <w:pPr>
        <w:spacing w:line="360" w:lineRule="auto"/>
        <w:rPr>
          <w:rFonts w:ascii="Times New Roman" w:hAnsi="Times New Roman" w:cs="Times New Roman"/>
          <w:sz w:val="28"/>
          <w:szCs w:val="28"/>
        </w:rPr>
      </w:pPr>
    </w:p>
    <w:sectPr w:rsidR="001C4012" w:rsidRPr="0095182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7A94A" w14:textId="77777777" w:rsidR="00B5254E" w:rsidRDefault="00B5254E" w:rsidP="0029531B">
      <w:pPr>
        <w:spacing w:after="0" w:line="240" w:lineRule="auto"/>
      </w:pPr>
      <w:r>
        <w:separator/>
      </w:r>
    </w:p>
  </w:endnote>
  <w:endnote w:type="continuationSeparator" w:id="0">
    <w:p w14:paraId="2665CB1F" w14:textId="77777777" w:rsidR="00B5254E" w:rsidRDefault="00B5254E" w:rsidP="00295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925B2" w14:textId="77777777" w:rsidR="00B5254E" w:rsidRDefault="00B5254E" w:rsidP="0029531B">
      <w:pPr>
        <w:spacing w:after="0" w:line="240" w:lineRule="auto"/>
      </w:pPr>
      <w:r>
        <w:separator/>
      </w:r>
    </w:p>
  </w:footnote>
  <w:footnote w:type="continuationSeparator" w:id="0">
    <w:p w14:paraId="4BDB95D7" w14:textId="77777777" w:rsidR="00B5254E" w:rsidRDefault="00B5254E" w:rsidP="00295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A4E1" w14:textId="29EF32D5" w:rsidR="0029531B" w:rsidRDefault="0029531B" w:rsidP="0029531B">
    <w:pPr>
      <w:pStyle w:val="Header"/>
      <w:jc w:val="both"/>
    </w:pPr>
  </w:p>
  <w:p w14:paraId="44CD649C" w14:textId="77777777" w:rsidR="0029531B" w:rsidRDefault="002953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31B"/>
    <w:rsid w:val="001C4012"/>
    <w:rsid w:val="001F0C53"/>
    <w:rsid w:val="00285DC8"/>
    <w:rsid w:val="00293D96"/>
    <w:rsid w:val="0029531B"/>
    <w:rsid w:val="00370DD3"/>
    <w:rsid w:val="003A4EFB"/>
    <w:rsid w:val="00536D7D"/>
    <w:rsid w:val="00702B60"/>
    <w:rsid w:val="00727D92"/>
    <w:rsid w:val="00860811"/>
    <w:rsid w:val="00951822"/>
    <w:rsid w:val="009C0BB6"/>
    <w:rsid w:val="00A67241"/>
    <w:rsid w:val="00B21CFB"/>
    <w:rsid w:val="00B27EA5"/>
    <w:rsid w:val="00B5254E"/>
    <w:rsid w:val="00C43A17"/>
    <w:rsid w:val="00D35707"/>
    <w:rsid w:val="00D81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8B2EB"/>
  <w15:chartTrackingRefBased/>
  <w15:docId w15:val="{F26F2086-4CDD-46F7-B57E-38A9B135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31B"/>
  </w:style>
  <w:style w:type="paragraph" w:styleId="Footer">
    <w:name w:val="footer"/>
    <w:basedOn w:val="Normal"/>
    <w:link w:val="FooterChar"/>
    <w:uiPriority w:val="99"/>
    <w:unhideWhenUsed/>
    <w:rsid w:val="00295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Morisco, Jamie</dc:creator>
  <cp:keywords/>
  <dc:description/>
  <cp:lastModifiedBy>Denn-Thiele, Arianna</cp:lastModifiedBy>
  <cp:revision>15</cp:revision>
  <dcterms:created xsi:type="dcterms:W3CDTF">2022-01-31T16:01:00Z</dcterms:created>
  <dcterms:modified xsi:type="dcterms:W3CDTF">2022-01-31T17:38:00Z</dcterms:modified>
</cp:coreProperties>
</file>